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91EC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8"/>
          <w:szCs w:val="28"/>
        </w:rPr>
      </w:pPr>
      <w:r w:rsidRPr="00547EBA">
        <w:rPr>
          <w:rFonts w:ascii="Maven Johanniter" w:hAnsi="Maven Johanniter" w:cs="Times New Roman"/>
          <w:b/>
          <w:bCs/>
          <w:color w:val="000548"/>
          <w:sz w:val="28"/>
          <w:szCs w:val="28"/>
        </w:rPr>
        <w:t>Johanniter – Engagement aus Liebe zum Leben</w:t>
      </w:r>
    </w:p>
    <w:p w14:paraId="42C7FB34" w14:textId="77777777" w:rsidR="00694837" w:rsidRPr="00547EBA" w:rsidRDefault="00694837">
      <w:pPr>
        <w:rPr>
          <w:rFonts w:ascii="Maven Johanniter" w:hAnsi="Maven Johanniter" w:cs="Times New Roman"/>
          <w:color w:val="000548"/>
        </w:rPr>
      </w:pPr>
    </w:p>
    <w:p w14:paraId="0CFCC605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Auch hier in der Region Uelzen sind die Johanniter aktiv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: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i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m Ehrenamt, als eine christliche Hilfsgemeinschaft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 xml:space="preserve">und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als Teil der Diakonie.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 xml:space="preserve"> Wir suchen weiter Unterstützung sowie Mitstreiterinnen und Mitstreiter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, besonders in der Ersten Hilfe für die Seele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.</w:t>
      </w:r>
    </w:p>
    <w:p w14:paraId="58457645" w14:textId="77777777" w:rsidR="00547EBA" w:rsidRDefault="00547EBA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7BD727B4" w14:textId="77777777" w:rsidR="00694837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Wir übernehmen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aktuell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A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ufgaben im Sanitätsdienst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 bei Veranstaltungen und Übungen z.B. der Feuerwehr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,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in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der realistischen Unfalldarstellung und der PSNV, der psychosozialen Notfallversorgung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.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G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enau da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für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brauchen wir jetzt Ihre Hilfe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!</w:t>
      </w:r>
    </w:p>
    <w:p w14:paraId="081B2126" w14:textId="77777777" w:rsidR="00547EBA" w:rsidRPr="00547EBA" w:rsidRDefault="00547EBA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13D372EB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PSNV ist im Grunde die „Erste Hilfe für die Seele“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: Sie greift, wenn Menschen in eine bedrückende Situation mit lebensbedrohlichen Auswirkungen kommen. So a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ls Zeuge eines Unfalls, vielleicht sogar als 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 xml:space="preserve">einer der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Beteiligte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n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, dem aber zum Glück körperlich nichts passiert ist. Vielleicht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 xml:space="preserve">auch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als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Ersth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elfe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nde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, 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die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sich </w:t>
      </w:r>
      <w:r w:rsidR="00DD70A6">
        <w:rPr>
          <w:rFonts w:ascii="Maven Johanniter" w:hAnsi="Maven Johanniter" w:cs="Times New Roman"/>
          <w:color w:val="000548"/>
          <w:sz w:val="22"/>
          <w:szCs w:val="22"/>
        </w:rPr>
        <w:t xml:space="preserve">urplötzlich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in einer Situation wiederfinde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n</w:t>
      </w:r>
      <w:r w:rsidR="00547EBA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die </w:t>
      </w:r>
      <w:r w:rsidR="001B78DD">
        <w:rPr>
          <w:rFonts w:ascii="Maven Johanniter" w:hAnsi="Maven Johanniter" w:cs="Times New Roman"/>
          <w:color w:val="000548"/>
          <w:sz w:val="22"/>
          <w:szCs w:val="22"/>
        </w:rPr>
        <w:t>sich als überaus belastend herausstellt.</w:t>
      </w:r>
    </w:p>
    <w:p w14:paraId="31EC591E" w14:textId="77777777" w:rsidR="00D8294E" w:rsidRDefault="00D8294E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5323B322" w14:textId="77777777" w:rsidR="00D8294E" w:rsidRDefault="00A50A8F">
      <w:pPr>
        <w:rPr>
          <w:rFonts w:ascii="Maven Johanniter" w:hAnsi="Maven Johanniter" w:cs="Times New Roman"/>
          <w:color w:val="000548"/>
          <w:sz w:val="22"/>
          <w:szCs w:val="22"/>
        </w:rPr>
      </w:pPr>
      <w:r>
        <w:rPr>
          <w:rFonts w:ascii="Maven Johanniter" w:hAnsi="Maven Johanniter" w:cs="Times New Roman"/>
          <w:color w:val="000548"/>
          <w:sz w:val="22"/>
          <w:szCs w:val="22"/>
        </w:rPr>
        <w:t xml:space="preserve">Hier kann ein Gespräch, </w:t>
      </w:r>
      <w:r w:rsidR="00DD70A6">
        <w:rPr>
          <w:rFonts w:ascii="Maven Johanniter" w:hAnsi="Maven Johanniter" w:cs="Times New Roman"/>
          <w:color w:val="000548"/>
          <w:sz w:val="22"/>
          <w:szCs w:val="22"/>
        </w:rPr>
        <w:t xml:space="preserve">das </w:t>
      </w:r>
      <w:r>
        <w:rPr>
          <w:rFonts w:ascii="Maven Johanniter" w:hAnsi="Maven Johanniter" w:cs="Times New Roman"/>
          <w:color w:val="000548"/>
          <w:sz w:val="22"/>
          <w:szCs w:val="22"/>
        </w:rPr>
        <w:t xml:space="preserve">bewusste </w:t>
      </w:r>
      <w:r w:rsidR="00DD70A6">
        <w:rPr>
          <w:rFonts w:ascii="Maven Johanniter" w:hAnsi="Maven Johanniter" w:cs="Times New Roman"/>
          <w:color w:val="000548"/>
          <w:sz w:val="22"/>
          <w:szCs w:val="22"/>
        </w:rPr>
        <w:t>Zuhören und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DD70A6">
        <w:rPr>
          <w:rFonts w:ascii="Maven Johanniter" w:hAnsi="Maven Johanniter" w:cs="Times New Roman"/>
          <w:color w:val="000548"/>
          <w:sz w:val="22"/>
          <w:szCs w:val="22"/>
        </w:rPr>
        <w:t xml:space="preserve">einfach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das Da-Sein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zur passenden Zeit sehr hilfreich sein. Mit den richtigen Worten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 xml:space="preserve">und dem ersten Auffangen </w:t>
      </w:r>
      <w:r w:rsidR="00DD70A6">
        <w:rPr>
          <w:rFonts w:ascii="Maven Johanniter" w:hAnsi="Maven Johanniter" w:cs="Times New Roman"/>
          <w:color w:val="000548"/>
          <w:sz w:val="22"/>
          <w:szCs w:val="22"/>
        </w:rPr>
        <w:t>wird dem betroffenen Menschen Halt gegeben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 xml:space="preserve">. </w:t>
      </w:r>
    </w:p>
    <w:p w14:paraId="1B9BF406" w14:textId="77777777" w:rsidR="00A50A8F" w:rsidRDefault="00A50A8F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48ED4765" w14:textId="77777777" w:rsidR="00694837" w:rsidRPr="00547EBA" w:rsidRDefault="00FB4BE3">
      <w:pPr>
        <w:rPr>
          <w:rFonts w:ascii="Maven Johanniter" w:hAnsi="Maven Johanniter" w:cs="Times New Roman"/>
          <w:color w:val="000548"/>
          <w:sz w:val="22"/>
          <w:szCs w:val="22"/>
        </w:rPr>
      </w:pPr>
      <w:r>
        <w:rPr>
          <w:rFonts w:ascii="Maven Johanniter" w:hAnsi="Maven Johanniter" w:cs="Times New Roman"/>
          <w:color w:val="000548"/>
          <w:sz w:val="22"/>
          <w:szCs w:val="22"/>
        </w:rPr>
        <w:t>Waren Sie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schon immer der Freund, der in Krisen tröstende Worte findet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?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O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>der die Freundin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 xml:space="preserve">die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man an seiner Seite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 xml:space="preserve">wissen möchte, um jedweden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Liebeskummer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 xml:space="preserve">zu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>übersteh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en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>? Oder möchte</w:t>
      </w:r>
      <w:r>
        <w:rPr>
          <w:rFonts w:ascii="Maven Johanniter" w:hAnsi="Maven Johanniter" w:cs="Times New Roman"/>
          <w:color w:val="000548"/>
          <w:sz w:val="22"/>
          <w:szCs w:val="22"/>
        </w:rPr>
        <w:t>n</w:t>
      </w:r>
      <w:r w:rsidR="00A50A8F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>
        <w:rPr>
          <w:rFonts w:ascii="Maven Johanniter" w:hAnsi="Maven Johanniter" w:cs="Times New Roman"/>
          <w:color w:val="000548"/>
          <w:sz w:val="22"/>
          <w:szCs w:val="22"/>
        </w:rPr>
        <w:t xml:space="preserve">Sie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gern so ein Mensch werden, weil </w:t>
      </w:r>
      <w:r>
        <w:rPr>
          <w:rFonts w:ascii="Maven Johanniter" w:hAnsi="Maven Johanniter" w:cs="Times New Roman"/>
          <w:color w:val="000548"/>
          <w:sz w:val="22"/>
          <w:szCs w:val="22"/>
        </w:rPr>
        <w:t>Sie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diese Empathie in </w:t>
      </w:r>
      <w:r>
        <w:rPr>
          <w:rFonts w:ascii="Maven Johanniter" w:hAnsi="Maven Johanniter" w:cs="Times New Roman"/>
          <w:color w:val="000548"/>
          <w:sz w:val="22"/>
          <w:szCs w:val="22"/>
        </w:rPr>
        <w:t>sich tragen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und manchmal auch eine Idee für einen Lösungsansatz</w:t>
      </w:r>
      <w:r>
        <w:rPr>
          <w:rFonts w:ascii="Maven Johanniter" w:hAnsi="Maven Johanniter" w:cs="Times New Roman"/>
          <w:color w:val="000548"/>
          <w:sz w:val="22"/>
          <w:szCs w:val="22"/>
        </w:rPr>
        <w:t xml:space="preserve"> sehen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, aber unsicher </w:t>
      </w:r>
      <w:r>
        <w:rPr>
          <w:rFonts w:ascii="Maven Johanniter" w:hAnsi="Maven Johanniter" w:cs="Times New Roman"/>
          <w:color w:val="000548"/>
          <w:sz w:val="22"/>
          <w:szCs w:val="22"/>
        </w:rPr>
        <w:t>sind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wie </w:t>
      </w:r>
      <w:r>
        <w:rPr>
          <w:rFonts w:ascii="Maven Johanniter" w:hAnsi="Maven Johanniter" w:cs="Times New Roman"/>
          <w:color w:val="000548"/>
          <w:sz w:val="22"/>
          <w:szCs w:val="22"/>
        </w:rPr>
        <w:t xml:space="preserve">man </w:t>
      </w:r>
      <w:r w:rsidR="00694837" w:rsidRPr="00547EBA">
        <w:rPr>
          <w:rFonts w:ascii="Maven Johanniter" w:hAnsi="Maven Johanniter" w:cs="Times New Roman"/>
          <w:color w:val="000548"/>
          <w:sz w:val="22"/>
          <w:szCs w:val="22"/>
        </w:rPr>
        <w:t>richtig vermittelt?</w:t>
      </w:r>
    </w:p>
    <w:p w14:paraId="51D8D6E4" w14:textId="77777777" w:rsidR="00FB4BE3" w:rsidRDefault="00FB4BE3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06B8C392" w14:textId="77777777" w:rsidR="00D8294E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Dann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können Sie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ein wichtige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s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Mitglied</w:t>
      </w:r>
      <w:r w:rsidR="00FB4BE3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einer PSNV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-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Gruppe sein, die wir Johanniter hier in Uelzen zusammen mit dem Landkreis aufbauen wollen. </w:t>
      </w:r>
    </w:p>
    <w:p w14:paraId="79336A3D" w14:textId="77777777" w:rsidR="00D8294E" w:rsidRDefault="00D8294E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447F9AD3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Klingt das interessant für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Sie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? Dann melde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n Sie sich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gerne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 xml:space="preserve"> bei Michael Przybilla. Kontakt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:</w:t>
      </w:r>
    </w:p>
    <w:p w14:paraId="6E636372" w14:textId="77777777" w:rsidR="00694837" w:rsidRPr="00547EBA" w:rsidRDefault="00694837">
      <w:pPr>
        <w:jc w:val="center"/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E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-M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ail: </w:t>
      </w:r>
      <w:hyperlink r:id="rId7" w:history="1">
        <w:r w:rsidRPr="00547EBA">
          <w:rPr>
            <w:rFonts w:ascii="Maven Johanniter" w:hAnsi="Maven Johanniter" w:cs="Times New Roman"/>
            <w:color w:val="000548"/>
            <w:sz w:val="22"/>
            <w:szCs w:val="22"/>
            <w:u w:val="single"/>
            <w:lang/>
          </w:rPr>
          <w:t>michael.przybilla@johanniter.de</w:t>
        </w:r>
      </w:hyperlink>
    </w:p>
    <w:p w14:paraId="75EB0199" w14:textId="77777777" w:rsidR="00694837" w:rsidRPr="00547EBA" w:rsidRDefault="00694837">
      <w:pPr>
        <w:jc w:val="center"/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Telefon: 0152-36987238</w:t>
      </w:r>
    </w:p>
    <w:p w14:paraId="53A94E15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21254D14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Natürlich lernt man bei uns auch viele Fertigkeiten in Basismedizin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um in einer akuten Situation das 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R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ichtige zu tun und darüber hinaus sehr viele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Kenntnisse</w:t>
      </w:r>
      <w:r w:rsidR="007B6BE4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für die PSNV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wie z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.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B</w:t>
      </w:r>
      <w:r w:rsidR="00D8294E">
        <w:rPr>
          <w:rFonts w:ascii="Maven Johanniter" w:hAnsi="Maven Johanniter" w:cs="Times New Roman"/>
          <w:color w:val="000548"/>
          <w:sz w:val="22"/>
          <w:szCs w:val="22"/>
        </w:rPr>
        <w:t>.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:</w:t>
      </w:r>
    </w:p>
    <w:p w14:paraId="2F0ABCC0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Basistraining Krisenintervention</w:t>
      </w:r>
    </w:p>
    <w:p w14:paraId="49F7EC57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Grundlagen der Kommunikation und Gesprächsführung</w:t>
      </w:r>
    </w:p>
    <w:p w14:paraId="4732903C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Psychologisches und psychiatrisches Grundlagenwissen</w:t>
      </w:r>
    </w:p>
    <w:p w14:paraId="79D42456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Stress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s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ymptome und Stress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b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ewältigung</w:t>
      </w:r>
    </w:p>
    <w:p w14:paraId="5A82EF93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Krankheit, Sterben, Trauer</w:t>
      </w:r>
    </w:p>
    <w:p w14:paraId="6C2DCFD0" w14:textId="77777777" w:rsidR="00694837" w:rsidRPr="00547EBA" w:rsidRDefault="00694837">
      <w:pPr>
        <w:numPr>
          <w:ilvl w:val="0"/>
          <w:numId w:val="1"/>
        </w:num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Führung, Kooperation, Teamarbeit</w:t>
      </w:r>
    </w:p>
    <w:p w14:paraId="348A509B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</w:p>
    <w:p w14:paraId="39430F78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  <w:r w:rsidRPr="00547EBA">
        <w:rPr>
          <w:rFonts w:ascii="Maven Johanniter" w:hAnsi="Maven Johanniter" w:cs="Times New Roman"/>
          <w:color w:val="000548"/>
          <w:sz w:val="22"/>
          <w:szCs w:val="22"/>
        </w:rPr>
        <w:t>Es zeigt sich, das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s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diese Art der Hilfe über die medizinische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Versorgung</w:t>
      </w:r>
      <w:r w:rsidR="007B6BE4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hinaus immer wichtiger wird. 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 xml:space="preserve">Unsere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Ausbildungsa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 xml:space="preserve">ngebote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sind s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owohl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auf</w:t>
      </w:r>
      <w:r w:rsidR="007B6BE4"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betroffene Laien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 xml:space="preserve">ausgerichtet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(PSNV-B)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>wie auch auf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trainierte Einsatzkräfte (PSNV-E)</w:t>
      </w:r>
      <w:r w:rsidR="007B6BE4">
        <w:rPr>
          <w:rFonts w:ascii="Maven Johanniter" w:hAnsi="Maven Johanniter" w:cs="Times New Roman"/>
          <w:color w:val="000548"/>
          <w:sz w:val="22"/>
          <w:szCs w:val="22"/>
        </w:rPr>
        <w:t>,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 xml:space="preserve"> die </w:t>
      </w:r>
      <w:r w:rsidR="00FB4BE3">
        <w:rPr>
          <w:rFonts w:ascii="Maven Johanniter" w:hAnsi="Maven Johanniter" w:cs="Times New Roman"/>
          <w:color w:val="000548"/>
          <w:sz w:val="22"/>
          <w:szCs w:val="22"/>
        </w:rPr>
        <w:t xml:space="preserve">ebenfalls </w:t>
      </w:r>
      <w:r w:rsidRPr="00547EBA">
        <w:rPr>
          <w:rFonts w:ascii="Maven Johanniter" w:hAnsi="Maven Johanniter" w:cs="Times New Roman"/>
          <w:color w:val="000548"/>
          <w:sz w:val="22"/>
          <w:szCs w:val="22"/>
        </w:rPr>
        <w:t>an Ihr jeweiliges „Limit“ stoßen können.</w:t>
      </w:r>
    </w:p>
    <w:p w14:paraId="5CB53B2B" w14:textId="77777777" w:rsidR="00694837" w:rsidRPr="00547EBA" w:rsidRDefault="00694837">
      <w:pPr>
        <w:rPr>
          <w:rFonts w:ascii="Maven Johanniter" w:hAnsi="Maven Johanniter" w:cs="Times New Roman"/>
          <w:color w:val="000548"/>
          <w:sz w:val="22"/>
          <w:szCs w:val="22"/>
        </w:rPr>
      </w:pPr>
    </w:p>
    <w:sectPr w:rsidR="00694837" w:rsidRPr="00547EB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FF2A" w14:textId="77777777" w:rsidR="00057E08" w:rsidRDefault="00057E08">
      <w:r>
        <w:separator/>
      </w:r>
    </w:p>
  </w:endnote>
  <w:endnote w:type="continuationSeparator" w:id="0">
    <w:p w14:paraId="400259DD" w14:textId="77777777" w:rsidR="00057E08" w:rsidRDefault="000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Johannit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7805" w14:textId="77777777" w:rsidR="00057E08" w:rsidRDefault="00057E08">
      <w:r>
        <w:rPr>
          <w:rFonts w:cs="Times New Roman"/>
          <w:kern w:val="0"/>
          <w:lang w:eastAsia="de-DE" w:bidi="ar-SA"/>
        </w:rPr>
        <w:separator/>
      </w:r>
    </w:p>
  </w:footnote>
  <w:footnote w:type="continuationSeparator" w:id="0">
    <w:p w14:paraId="4AAF6D54" w14:textId="77777777" w:rsidR="00057E08" w:rsidRDefault="0005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262294584">
    <w:abstractNumId w:val="0"/>
  </w:num>
  <w:num w:numId="2" w16cid:durableId="58414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BA"/>
    <w:rsid w:val="00057E08"/>
    <w:rsid w:val="00147101"/>
    <w:rsid w:val="001B78DD"/>
    <w:rsid w:val="00435430"/>
    <w:rsid w:val="00547EBA"/>
    <w:rsid w:val="00694837"/>
    <w:rsid w:val="007B6BE4"/>
    <w:rsid w:val="00A50A8F"/>
    <w:rsid w:val="00AB3D0C"/>
    <w:rsid w:val="00D8294E"/>
    <w:rsid w:val="00DD70A6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92454"/>
  <w14:defaultImageDpi w14:val="0"/>
  <w15:docId w15:val="{4E74895C-BE2E-478D-872F-0B5432B9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fcpfung">
    <w:name w:val="Internetverknüfcpfung"/>
    <w:uiPriority w:val="99"/>
    <w:rPr>
      <w:color w:val="000080"/>
      <w:u w:val="single"/>
      <w:lang/>
    </w:rPr>
  </w:style>
  <w:style w:type="character" w:customStyle="1" w:styleId="Aufze4hlungszeichen">
    <w:name w:val="Aufzäe4hlungszeichen"/>
    <w:uiPriority w:val="99"/>
    <w:rPr>
      <w:rFonts w:ascii="OpenSymbol" w:eastAsia="Times New Roman"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de-DE" w:bidi="ar-SA"/>
    </w:rPr>
  </w:style>
  <w:style w:type="paragraph" w:customStyle="1" w:styleId="Textkf6rper">
    <w:name w:val="Textköf6rper"/>
    <w:basedOn w:val="Standard"/>
    <w:uiPriority w:val="99"/>
    <w:pPr>
      <w:suppressAutoHyphens w:val="0"/>
      <w:spacing w:after="140" w:line="276" w:lineRule="auto"/>
    </w:pPr>
    <w:rPr>
      <w:rFonts w:cs="Times New Roman"/>
      <w:kern w:val="0"/>
      <w:lang w:eastAsia="de-DE" w:bidi="ar-SA"/>
    </w:rPr>
  </w:style>
  <w:style w:type="paragraph" w:customStyle="1" w:styleId="Aufze4hlung">
    <w:name w:val="Aufzäe4hlung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de-DE" w:bidi="ar-SA"/>
    </w:rPr>
  </w:style>
  <w:style w:type="paragraph" w:customStyle="1" w:styleId="Verzeichnis">
    <w:name w:val="Verzeichnis"/>
    <w:basedOn w:val="Standard"/>
    <w:uiPriority w:val="99"/>
    <w:pPr>
      <w:suppressLineNumbers/>
      <w:suppressAutoHyphens w:val="0"/>
    </w:pPr>
    <w:rPr>
      <w:rFonts w:cs="Times New Roman"/>
      <w:kern w:val="0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B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BE4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B6BE4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B6BE4"/>
    <w:rPr>
      <w:rFonts w:ascii="Liberation Serif" w:hAnsi="Liberation Serif" w:cs="Mangal"/>
      <w:b/>
      <w:bCs/>
      <w:kern w:val="1"/>
      <w:sz w:val="18"/>
      <w:szCs w:val="18"/>
      <w:lang w:val="x-none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BE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B6BE4"/>
    <w:rPr>
      <w:rFonts w:ascii="Segoe UI" w:hAnsi="Segoe UI" w:cs="Mangal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przybilla@johanni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Hanns-Martin Fischer</cp:lastModifiedBy>
  <cp:revision>2</cp:revision>
  <dcterms:created xsi:type="dcterms:W3CDTF">2022-10-22T08:38:00Z</dcterms:created>
  <dcterms:modified xsi:type="dcterms:W3CDTF">2022-10-22T08:38:00Z</dcterms:modified>
</cp:coreProperties>
</file>