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DE529" w14:textId="4BF6AA74" w:rsidR="00E34D1A" w:rsidRPr="00310831" w:rsidRDefault="00667531" w:rsidP="00310831">
      <w:pPr>
        <w:spacing w:after="0"/>
        <w:rPr>
          <w:rFonts w:ascii="Arial Narrow" w:hAnsi="Arial Narrow"/>
          <w:b/>
          <w:bCs/>
          <w:sz w:val="36"/>
          <w:szCs w:val="36"/>
        </w:rPr>
      </w:pPr>
      <w:r w:rsidRPr="00310831">
        <w:rPr>
          <w:rFonts w:ascii="Arial Narrow" w:hAnsi="Arial Narrow"/>
          <w:b/>
          <w:bCs/>
          <w:sz w:val="36"/>
          <w:szCs w:val="36"/>
        </w:rPr>
        <w:t>Das Feuer der Liebe Gottes entfachen</w:t>
      </w:r>
    </w:p>
    <w:p w14:paraId="29A044A1" w14:textId="3D389A9A" w:rsidR="00257F90" w:rsidRDefault="00257F90" w:rsidP="00310831">
      <w:pPr>
        <w:spacing w:after="0"/>
        <w:jc w:val="both"/>
        <w:rPr>
          <w:rFonts w:ascii="Arial Narrow" w:hAnsi="Arial Narrow"/>
          <w:b/>
          <w:iCs/>
        </w:rPr>
      </w:pPr>
      <w:r w:rsidRPr="00310831">
        <w:rPr>
          <w:rFonts w:ascii="Arial Narrow" w:hAnsi="Arial Narrow"/>
          <w:b/>
          <w:iCs/>
        </w:rPr>
        <w:t xml:space="preserve">Jörg Prahler </w:t>
      </w:r>
      <w:r w:rsidR="00E34D1A" w:rsidRPr="00310831">
        <w:rPr>
          <w:rFonts w:ascii="Arial Narrow" w:hAnsi="Arial Narrow"/>
          <w:b/>
          <w:iCs/>
        </w:rPr>
        <w:t>(55) ist</w:t>
      </w:r>
      <w:r w:rsidRPr="00310831">
        <w:rPr>
          <w:rFonts w:ascii="Arial Narrow" w:hAnsi="Arial Narrow"/>
          <w:b/>
          <w:iCs/>
        </w:rPr>
        <w:t xml:space="preserve"> der </w:t>
      </w:r>
      <w:r w:rsidR="00E34D1A" w:rsidRPr="00310831">
        <w:rPr>
          <w:rFonts w:ascii="Arial Narrow" w:hAnsi="Arial Narrow"/>
          <w:b/>
          <w:iCs/>
        </w:rPr>
        <w:t>neue B</w:t>
      </w:r>
      <w:r w:rsidRPr="00310831">
        <w:rPr>
          <w:rFonts w:ascii="Arial Narrow" w:hAnsi="Arial Narrow"/>
          <w:b/>
          <w:iCs/>
        </w:rPr>
        <w:t xml:space="preserve">eauftragte für </w:t>
      </w:r>
      <w:r w:rsidR="00E34D1A" w:rsidRPr="00310831">
        <w:rPr>
          <w:rFonts w:ascii="Arial Narrow" w:hAnsi="Arial Narrow"/>
          <w:b/>
          <w:iCs/>
        </w:rPr>
        <w:t>den</w:t>
      </w:r>
      <w:r w:rsidRPr="00310831">
        <w:rPr>
          <w:rFonts w:ascii="Arial Narrow" w:hAnsi="Arial Narrow"/>
          <w:b/>
          <w:iCs/>
        </w:rPr>
        <w:t xml:space="preserve"> Lektoren- und Prädikant</w:t>
      </w:r>
      <w:r w:rsidR="00E34D1A" w:rsidRPr="00310831">
        <w:rPr>
          <w:rFonts w:ascii="Arial Narrow" w:hAnsi="Arial Narrow"/>
          <w:b/>
          <w:iCs/>
        </w:rPr>
        <w:t>endienst</w:t>
      </w:r>
      <w:r w:rsidRPr="00310831">
        <w:rPr>
          <w:rFonts w:ascii="Arial Narrow" w:hAnsi="Arial Narrow"/>
          <w:b/>
          <w:iCs/>
        </w:rPr>
        <w:t xml:space="preserve"> im Sprengel Lüneburg. </w:t>
      </w:r>
      <w:r w:rsidR="00310831">
        <w:rPr>
          <w:rFonts w:ascii="Arial Narrow" w:hAnsi="Arial Narrow"/>
          <w:b/>
          <w:iCs/>
        </w:rPr>
        <w:t xml:space="preserve">Der Öffentlichkeitsbeauftragte des Sprengels, Pastor </w:t>
      </w:r>
      <w:r w:rsidR="00E34D1A" w:rsidRPr="00310831">
        <w:rPr>
          <w:rFonts w:ascii="Arial Narrow" w:hAnsi="Arial Narrow"/>
          <w:b/>
          <w:iCs/>
        </w:rPr>
        <w:t>Hartmut Merten</w:t>
      </w:r>
      <w:r w:rsidR="00310831">
        <w:rPr>
          <w:rFonts w:ascii="Arial Narrow" w:hAnsi="Arial Narrow"/>
          <w:b/>
          <w:iCs/>
        </w:rPr>
        <w:t xml:space="preserve">, </w:t>
      </w:r>
      <w:r w:rsidR="00E34D1A" w:rsidRPr="00310831">
        <w:rPr>
          <w:rFonts w:ascii="Arial Narrow" w:hAnsi="Arial Narrow"/>
          <w:b/>
          <w:iCs/>
        </w:rPr>
        <w:t>befragte ihn zu diesem Arbeitsfeld, seinen Aufgaben und Ideen.</w:t>
      </w:r>
    </w:p>
    <w:p w14:paraId="574050B7" w14:textId="7D0230D1" w:rsidR="00310831" w:rsidRPr="00310831" w:rsidRDefault="001D43B7" w:rsidP="00310831">
      <w:pPr>
        <w:spacing w:after="0"/>
        <w:jc w:val="both"/>
        <w:rPr>
          <w:rFonts w:ascii="Arial Narrow" w:hAnsi="Arial Narrow"/>
          <w:b/>
          <w:iCs/>
        </w:rPr>
      </w:pPr>
      <w:r>
        <w:rPr>
          <w:rFonts w:ascii="Arial Narrow" w:hAnsi="Arial Narrow"/>
          <w:noProof/>
        </w:rPr>
        <w:drawing>
          <wp:anchor distT="0" distB="0" distL="114300" distR="114300" simplePos="0" relativeHeight="251662336" behindDoc="0" locked="0" layoutInCell="1" allowOverlap="1" wp14:anchorId="2EF6C2FD" wp14:editId="5CE62C3A">
            <wp:simplePos x="0" y="0"/>
            <wp:positionH relativeFrom="margin">
              <wp:align>right</wp:align>
            </wp:positionH>
            <wp:positionV relativeFrom="paragraph">
              <wp:posOffset>220345</wp:posOffset>
            </wp:positionV>
            <wp:extent cx="2223135" cy="1257300"/>
            <wp:effectExtent l="0" t="0" r="5715" b="0"/>
            <wp:wrapTight wrapText="bothSides">
              <wp:wrapPolygon edited="0">
                <wp:start x="0" y="0"/>
                <wp:lineTo x="0" y="21273"/>
                <wp:lineTo x="21470" y="21273"/>
                <wp:lineTo x="21470" y="0"/>
                <wp:lineTo x="0" y="0"/>
              </wp:wrapPolygon>
            </wp:wrapTight>
            <wp:docPr id="4" name="Grafik 4" descr="Ein Bild, das Person, Mann, Brill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Mann, Brille, drinnen enthält.&#10;&#10;Automatisch generierte Beschreibung"/>
                    <pic:cNvPicPr/>
                  </pic:nvPicPr>
                  <pic:blipFill rotWithShape="1">
                    <a:blip r:embed="rId5">
                      <a:extLst>
                        <a:ext uri="{28A0092B-C50C-407E-A947-70E740481C1C}">
                          <a14:useLocalDpi xmlns:a14="http://schemas.microsoft.com/office/drawing/2010/main"/>
                        </a:ext>
                      </a:extLst>
                    </a:blip>
                    <a:srcRect b="15167"/>
                    <a:stretch/>
                  </pic:blipFill>
                  <pic:spPr bwMode="auto">
                    <a:xfrm>
                      <a:off x="0" y="0"/>
                      <a:ext cx="2223135" cy="1257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86A754" w14:textId="77777777" w:rsidR="00310831" w:rsidRDefault="00310831" w:rsidP="00310831">
      <w:pPr>
        <w:spacing w:after="0"/>
        <w:jc w:val="both"/>
        <w:rPr>
          <w:rFonts w:ascii="Arial Narrow" w:hAnsi="Arial Narrow"/>
          <w:b/>
          <w:bCs/>
        </w:rPr>
        <w:sectPr w:rsidR="00310831" w:rsidSect="00310831">
          <w:pgSz w:w="8420" w:h="11907" w:code="205"/>
          <w:pgMar w:top="567" w:right="567" w:bottom="567" w:left="567" w:header="709" w:footer="709" w:gutter="0"/>
          <w:cols w:space="708"/>
          <w:docGrid w:linePitch="360"/>
        </w:sectPr>
      </w:pPr>
    </w:p>
    <w:p w14:paraId="0DAEF7BF" w14:textId="4EAB3150" w:rsidR="00257F90" w:rsidRPr="00310831" w:rsidRDefault="00257F90" w:rsidP="00310831">
      <w:pPr>
        <w:spacing w:after="0"/>
        <w:jc w:val="both"/>
        <w:rPr>
          <w:rFonts w:ascii="Arial Narrow" w:hAnsi="Arial Narrow"/>
          <w:b/>
          <w:bCs/>
        </w:rPr>
      </w:pPr>
      <w:r w:rsidRPr="00310831">
        <w:rPr>
          <w:rFonts w:ascii="Arial Narrow" w:hAnsi="Arial Narrow"/>
          <w:b/>
          <w:bCs/>
        </w:rPr>
        <w:t>Wo liegt eigentlich der Unterschied zwischen LektorInnen und PrädikantInnen?</w:t>
      </w:r>
    </w:p>
    <w:p w14:paraId="70C56B62" w14:textId="44CEE869" w:rsidR="00257F90" w:rsidRPr="00310831" w:rsidRDefault="00310831" w:rsidP="00310831">
      <w:pPr>
        <w:spacing w:after="0"/>
        <w:jc w:val="both"/>
        <w:rPr>
          <w:rFonts w:ascii="Arial Narrow" w:hAnsi="Arial Narrow"/>
        </w:rPr>
      </w:pPr>
      <w:r>
        <w:rPr>
          <w:noProof/>
        </w:rPr>
        <mc:AlternateContent>
          <mc:Choice Requires="wps">
            <w:drawing>
              <wp:anchor distT="0" distB="0" distL="114300" distR="114300" simplePos="0" relativeHeight="251661312" behindDoc="1" locked="0" layoutInCell="1" allowOverlap="1" wp14:anchorId="2CA320A9" wp14:editId="4ABF034C">
                <wp:simplePos x="0" y="0"/>
                <wp:positionH relativeFrom="margin">
                  <wp:posOffset>2397760</wp:posOffset>
                </wp:positionH>
                <wp:positionV relativeFrom="paragraph">
                  <wp:posOffset>1024255</wp:posOffset>
                </wp:positionV>
                <wp:extent cx="2219325" cy="657225"/>
                <wp:effectExtent l="0" t="0" r="9525" b="9525"/>
                <wp:wrapTight wrapText="bothSides">
                  <wp:wrapPolygon edited="0">
                    <wp:start x="0" y="0"/>
                    <wp:lineTo x="0" y="21287"/>
                    <wp:lineTo x="21507" y="21287"/>
                    <wp:lineTo x="21507"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2219325" cy="657225"/>
                        </a:xfrm>
                        <a:prstGeom prst="rect">
                          <a:avLst/>
                        </a:prstGeom>
                        <a:solidFill>
                          <a:prstClr val="white"/>
                        </a:solidFill>
                        <a:ln>
                          <a:noFill/>
                        </a:ln>
                      </wps:spPr>
                      <wps:txbx>
                        <w:txbxContent>
                          <w:p w14:paraId="6173A4C0" w14:textId="03EC13FC" w:rsidR="00310831" w:rsidRPr="00310831" w:rsidRDefault="00310831" w:rsidP="00310831">
                            <w:pPr>
                              <w:pStyle w:val="Beschriftung"/>
                              <w:jc w:val="both"/>
                              <w:rPr>
                                <w:rFonts w:ascii="Arial Narrow" w:hAnsi="Arial Narrow"/>
                                <w:b/>
                                <w:bCs/>
                                <w:noProof/>
                                <w:color w:val="000000" w:themeColor="text1"/>
                              </w:rPr>
                            </w:pPr>
                            <w:r w:rsidRPr="00310831">
                              <w:rPr>
                                <w:rFonts w:ascii="Arial Narrow" w:hAnsi="Arial Narrow"/>
                                <w:color w:val="000000" w:themeColor="text1"/>
                              </w:rPr>
                              <w:t>Die Sprache im Gottesdienst ist für Jörg Prahler „die größte Baustelle“. Als Beauftragter für den Lektoren- und Prädikantendienst will er dazu beitragen, dass von Gott wirksamer und glaubhafter geredet wird. (Foto: Jens Schulze)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320A9" id="_x0000_t202" coordsize="21600,21600" o:spt="202" path="m,l,21600r21600,l21600,xe">
                <v:stroke joinstyle="miter"/>
                <v:path gradientshapeok="t" o:connecttype="rect"/>
              </v:shapetype>
              <v:shape id="Textfeld 2" o:spid="_x0000_s1026" type="#_x0000_t202" style="position:absolute;left:0;text-align:left;margin-left:188.8pt;margin-top:80.65pt;width:174.75pt;height:51.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" stroked="f">
                <v:textbox inset="0,0,0,0">
                  <w:txbxContent>
                    <w:p w14:paraId="6173A4C0" w14:textId="03EC13FC" w:rsidR="00310831" w:rsidRPr="00310831" w:rsidRDefault="00310831" w:rsidP="00310831">
                      <w:pPr>
                        <w:pStyle w:val="Beschriftung"/>
                        <w:jc w:val="both"/>
                        <w:rPr>
                          <w:rFonts w:ascii="Arial Narrow" w:hAnsi="Arial Narrow"/>
                          <w:b/>
                          <w:bCs/>
                          <w:noProof/>
                          <w:color w:val="000000" w:themeColor="text1"/>
                        </w:rPr>
                      </w:pPr>
                      <w:r w:rsidRPr="00310831">
                        <w:rPr>
                          <w:rFonts w:ascii="Arial Narrow" w:hAnsi="Arial Narrow"/>
                          <w:color w:val="000000" w:themeColor="text1"/>
                        </w:rPr>
                        <w:t>Die Sprache im Gottesdienst ist für Jörg Prahler „die größte Baustelle“. Als Beauftragter für den Lektoren- und Prädikantendienst will er dazu beitragen, dass von Gott wirksamer und glaubhafter geredet wird. (Foto: Jens Schulze)</w:t>
                      </w:r>
                    </w:p>
                  </w:txbxContent>
                </v:textbox>
                <w10:wrap type="tight" anchorx="margin"/>
              </v:shape>
            </w:pict>
          </mc:Fallback>
        </mc:AlternateContent>
      </w:r>
      <w:r w:rsidR="00257F90" w:rsidRPr="00310831">
        <w:rPr>
          <w:rFonts w:ascii="Arial Narrow" w:hAnsi="Arial Narrow"/>
        </w:rPr>
        <w:t xml:space="preserve">Beide </w:t>
      </w:r>
      <w:r w:rsidR="00E34D1A" w:rsidRPr="00310831">
        <w:rPr>
          <w:rFonts w:ascii="Arial Narrow" w:hAnsi="Arial Narrow"/>
        </w:rPr>
        <w:t>gestalten ehrenamtlich Gottesdienste</w:t>
      </w:r>
      <w:r w:rsidR="00DC48ED" w:rsidRPr="00310831">
        <w:rPr>
          <w:rFonts w:ascii="Arial Narrow" w:hAnsi="Arial Narrow"/>
        </w:rPr>
        <w:t>, verdienen ihr Geld also in einem anderen Beruf</w:t>
      </w:r>
      <w:r w:rsidR="00257F90" w:rsidRPr="00310831">
        <w:rPr>
          <w:rFonts w:ascii="Arial Narrow" w:hAnsi="Arial Narrow"/>
        </w:rPr>
        <w:t>. LektorInnen benutzen dabei eine vorgefertigte Lesepredigt</w:t>
      </w:r>
      <w:r w:rsidR="00E34D1A" w:rsidRPr="00310831">
        <w:rPr>
          <w:rFonts w:ascii="Arial Narrow" w:hAnsi="Arial Narrow"/>
        </w:rPr>
        <w:t xml:space="preserve">, die sie </w:t>
      </w:r>
      <w:r w:rsidR="00257F90" w:rsidRPr="00310831">
        <w:rPr>
          <w:rFonts w:ascii="Arial Narrow" w:hAnsi="Arial Narrow"/>
        </w:rPr>
        <w:t>an ihre Gemeindesituation anpassen. PrädikantInnen haben eine zusätzliche Ausbildung durchlaufen</w:t>
      </w:r>
      <w:r w:rsidR="00E34D1A" w:rsidRPr="00310831">
        <w:rPr>
          <w:rFonts w:ascii="Arial Narrow" w:hAnsi="Arial Narrow"/>
        </w:rPr>
        <w:t>, dürfen deshalb</w:t>
      </w:r>
      <w:r w:rsidR="00257F90" w:rsidRPr="00310831">
        <w:rPr>
          <w:rFonts w:ascii="Arial Narrow" w:hAnsi="Arial Narrow"/>
        </w:rPr>
        <w:t xml:space="preserve"> eigenständig Predigten schreiben und mit der Gemeinde Abendmahl feiern.</w:t>
      </w:r>
    </w:p>
    <w:p w14:paraId="3A61F89D" w14:textId="77777777" w:rsidR="00667531" w:rsidRPr="00310831" w:rsidRDefault="00667531" w:rsidP="00310831">
      <w:pPr>
        <w:spacing w:after="0"/>
        <w:jc w:val="both"/>
        <w:rPr>
          <w:rFonts w:ascii="Arial Narrow" w:hAnsi="Arial Narrow"/>
          <w:b/>
          <w:bCs/>
        </w:rPr>
      </w:pPr>
      <w:r w:rsidRPr="00310831">
        <w:rPr>
          <w:rFonts w:ascii="Arial Narrow" w:hAnsi="Arial Narrow"/>
          <w:b/>
          <w:bCs/>
        </w:rPr>
        <w:t>Wie komme Menschen dazu, ehrenamtlich zu predigen?</w:t>
      </w:r>
    </w:p>
    <w:p w14:paraId="24DBC7BC" w14:textId="61DA3200" w:rsidR="00667531" w:rsidRPr="00310831" w:rsidRDefault="00667531" w:rsidP="00310831">
      <w:pPr>
        <w:spacing w:after="0"/>
        <w:jc w:val="both"/>
        <w:rPr>
          <w:rFonts w:ascii="Arial Narrow" w:hAnsi="Arial Narrow"/>
        </w:rPr>
      </w:pPr>
      <w:r w:rsidRPr="00310831">
        <w:rPr>
          <w:rFonts w:ascii="Arial Narrow" w:hAnsi="Arial Narrow"/>
        </w:rPr>
        <w:t>Manche kommen über ihre Mitarbeit im Kindergottesdienst oder in der Jugendarbeit dazu, andere haben Freude an den Sonntagsgottesdiensten und möchte mehr darüber wissen. Wieder andere suchen nach einer Aufgabe, die sie inhaltlich herausfordert. Schließlich wollen manche einfach ihren Teil beitragen, dass in ihren Gemeinden weiter Gottesdienste stattfinden.</w:t>
      </w:r>
    </w:p>
    <w:p w14:paraId="7532D8D3" w14:textId="0C86329C" w:rsidR="00E34D1A" w:rsidRPr="00310831" w:rsidRDefault="00E34D1A" w:rsidP="00310831">
      <w:pPr>
        <w:spacing w:after="0"/>
        <w:jc w:val="both"/>
        <w:rPr>
          <w:rFonts w:ascii="Arial Narrow" w:hAnsi="Arial Narrow"/>
          <w:b/>
          <w:bCs/>
        </w:rPr>
      </w:pPr>
      <w:r w:rsidRPr="00310831">
        <w:rPr>
          <w:rFonts w:ascii="Arial Narrow" w:hAnsi="Arial Narrow"/>
          <w:b/>
          <w:bCs/>
        </w:rPr>
        <w:t xml:space="preserve">Und was haben die </w:t>
      </w:r>
      <w:r w:rsidR="00667531" w:rsidRPr="00310831">
        <w:rPr>
          <w:rFonts w:ascii="Arial Narrow" w:hAnsi="Arial Narrow"/>
          <w:b/>
          <w:bCs/>
        </w:rPr>
        <w:t>Gottesdienstbesuche</w:t>
      </w:r>
      <w:r w:rsidR="00196EC2">
        <w:rPr>
          <w:rFonts w:ascii="Arial Narrow" w:hAnsi="Arial Narrow"/>
          <w:b/>
          <w:bCs/>
        </w:rPr>
        <w:t>rinnen und -besucher</w:t>
      </w:r>
      <w:r w:rsidRPr="00310831">
        <w:rPr>
          <w:rFonts w:ascii="Arial Narrow" w:hAnsi="Arial Narrow"/>
          <w:b/>
          <w:bCs/>
        </w:rPr>
        <w:t xml:space="preserve"> davon?</w:t>
      </w:r>
    </w:p>
    <w:p w14:paraId="4C2FCFDD" w14:textId="74613471" w:rsidR="00E34D1A" w:rsidRPr="00310831" w:rsidRDefault="00E34D1A" w:rsidP="00310831">
      <w:pPr>
        <w:spacing w:after="0"/>
        <w:jc w:val="both"/>
        <w:rPr>
          <w:rFonts w:ascii="Arial Narrow" w:hAnsi="Arial Narrow"/>
        </w:rPr>
      </w:pPr>
      <w:r w:rsidRPr="00310831">
        <w:rPr>
          <w:rFonts w:ascii="Arial Narrow" w:hAnsi="Arial Narrow"/>
        </w:rPr>
        <w:t xml:space="preserve">Abwechslung und frischen Wind. </w:t>
      </w:r>
      <w:r w:rsidR="00DC48ED" w:rsidRPr="00310831">
        <w:rPr>
          <w:rFonts w:ascii="Arial Narrow" w:hAnsi="Arial Narrow"/>
        </w:rPr>
        <w:t>W</w:t>
      </w:r>
      <w:r w:rsidRPr="00310831">
        <w:rPr>
          <w:rFonts w:ascii="Arial Narrow" w:hAnsi="Arial Narrow"/>
        </w:rPr>
        <w:t>elche Erfahrungen kann ein Industriearbeiter einbringen? Welche Geschichten bewegen eine Krankenschwester? Welches Argument ist für eine Polizistin schlüssig und was leuchtet einem Erzieher aus dem Jugendzentrum ein? Da steckt schon mal Feuer drin.</w:t>
      </w:r>
      <w:r w:rsidR="00667531" w:rsidRPr="00310831">
        <w:rPr>
          <w:rFonts w:ascii="Arial Narrow" w:hAnsi="Arial Narrow"/>
        </w:rPr>
        <w:t xml:space="preserve"> </w:t>
      </w:r>
      <w:r w:rsidRPr="00310831">
        <w:rPr>
          <w:rFonts w:ascii="Arial Narrow" w:hAnsi="Arial Narrow"/>
        </w:rPr>
        <w:t xml:space="preserve">Dann bringen diese Menschen eine unverbrauchte Sprache mit. Sie haben noch nicht so viele fromme Floskeln drauf, die sich bei vielen </w:t>
      </w:r>
      <w:r w:rsidR="00667531" w:rsidRPr="00310831">
        <w:rPr>
          <w:rFonts w:ascii="Arial Narrow" w:hAnsi="Arial Narrow"/>
        </w:rPr>
        <w:t xml:space="preserve">beruflichen </w:t>
      </w:r>
      <w:r w:rsidRPr="00310831">
        <w:rPr>
          <w:rFonts w:ascii="Arial Narrow" w:hAnsi="Arial Narrow"/>
        </w:rPr>
        <w:t>PredigerInnen unbewusst eingeschlichen haben.</w:t>
      </w:r>
    </w:p>
    <w:p w14:paraId="0E77B2CE" w14:textId="71FF07F1" w:rsidR="00E34D1A" w:rsidRPr="00310831" w:rsidRDefault="00E34D1A" w:rsidP="00310831">
      <w:pPr>
        <w:spacing w:after="0"/>
        <w:jc w:val="both"/>
        <w:rPr>
          <w:rFonts w:ascii="Arial Narrow" w:hAnsi="Arial Narrow"/>
          <w:b/>
          <w:bCs/>
        </w:rPr>
      </w:pPr>
      <w:r w:rsidRPr="00310831">
        <w:rPr>
          <w:rFonts w:ascii="Arial Narrow" w:hAnsi="Arial Narrow"/>
          <w:b/>
          <w:bCs/>
        </w:rPr>
        <w:t>PastorInnen werden „Mangelware“. Können ehrenamtliche PredigerInnen da was retten?</w:t>
      </w:r>
    </w:p>
    <w:p w14:paraId="7973BD07" w14:textId="11EE460E" w:rsidR="00DC48ED" w:rsidRPr="00310831" w:rsidRDefault="00DC48ED" w:rsidP="00310831">
      <w:pPr>
        <w:spacing w:after="0"/>
        <w:jc w:val="both"/>
        <w:rPr>
          <w:rFonts w:ascii="Arial Narrow" w:hAnsi="Arial Narrow"/>
        </w:rPr>
      </w:pPr>
      <w:r w:rsidRPr="00310831">
        <w:rPr>
          <w:rFonts w:ascii="Arial Narrow" w:hAnsi="Arial Narrow"/>
        </w:rPr>
        <w:t>Sie</w:t>
      </w:r>
      <w:r w:rsidR="00E34D1A" w:rsidRPr="00310831">
        <w:rPr>
          <w:rFonts w:ascii="Arial Narrow" w:hAnsi="Arial Narrow"/>
        </w:rPr>
        <w:t xml:space="preserve"> sind kein Ersatz für fehlende PastorInnen</w:t>
      </w:r>
      <w:r w:rsidRPr="00310831">
        <w:rPr>
          <w:rFonts w:ascii="Arial Narrow" w:hAnsi="Arial Narrow"/>
        </w:rPr>
        <w:t xml:space="preserve">, sondern </w:t>
      </w:r>
      <w:r w:rsidR="00E34D1A" w:rsidRPr="00310831">
        <w:rPr>
          <w:rFonts w:ascii="Arial Narrow" w:hAnsi="Arial Narrow"/>
        </w:rPr>
        <w:t xml:space="preserve">eine notwendige Ergänzung </w:t>
      </w:r>
      <w:r w:rsidRPr="00310831">
        <w:rPr>
          <w:rFonts w:ascii="Arial Narrow" w:hAnsi="Arial Narrow"/>
        </w:rPr>
        <w:t>zum Pfarramt</w:t>
      </w:r>
      <w:r w:rsidR="00E34D1A" w:rsidRPr="00310831">
        <w:rPr>
          <w:rFonts w:ascii="Arial Narrow" w:hAnsi="Arial Narrow"/>
        </w:rPr>
        <w:t>. Sie bringen etwas Eigenes in die Kirche ein, das ohne sie bitter fehlen würde.</w:t>
      </w:r>
      <w:r w:rsidRPr="00310831">
        <w:rPr>
          <w:rFonts w:ascii="Arial Narrow" w:hAnsi="Arial Narrow"/>
        </w:rPr>
        <w:t xml:space="preserve"> </w:t>
      </w:r>
      <w:r w:rsidR="00E34D1A" w:rsidRPr="00310831">
        <w:rPr>
          <w:rFonts w:ascii="Arial Narrow" w:hAnsi="Arial Narrow"/>
        </w:rPr>
        <w:t xml:space="preserve">Andererseits gibt es Zeiten, in denen einer Gemeinde am Sonntag einfach ein Pastor oder eine Pastorin fehlt. </w:t>
      </w:r>
      <w:r w:rsidRPr="00310831">
        <w:rPr>
          <w:rFonts w:ascii="Arial Narrow" w:hAnsi="Arial Narrow"/>
        </w:rPr>
        <w:t xml:space="preserve">Da </w:t>
      </w:r>
      <w:r w:rsidR="00E34D1A" w:rsidRPr="00310831">
        <w:rPr>
          <w:rFonts w:ascii="Arial Narrow" w:hAnsi="Arial Narrow"/>
        </w:rPr>
        <w:t xml:space="preserve">können </w:t>
      </w:r>
      <w:r w:rsidR="00654043" w:rsidRPr="00310831">
        <w:rPr>
          <w:rFonts w:ascii="Arial Narrow" w:hAnsi="Arial Narrow"/>
        </w:rPr>
        <w:t>LektorInnen und PrädikantInnen Gottesdienste möglich machen.</w:t>
      </w:r>
    </w:p>
    <w:p w14:paraId="310BD29C" w14:textId="77777777" w:rsidR="00DC48ED" w:rsidRPr="00310831" w:rsidRDefault="00DC48ED" w:rsidP="00310831">
      <w:pPr>
        <w:spacing w:after="0"/>
        <w:jc w:val="both"/>
        <w:rPr>
          <w:rFonts w:ascii="Arial Narrow" w:hAnsi="Arial Narrow"/>
          <w:b/>
          <w:bCs/>
        </w:rPr>
      </w:pPr>
      <w:r w:rsidRPr="00310831">
        <w:rPr>
          <w:rFonts w:ascii="Arial Narrow" w:hAnsi="Arial Narrow"/>
          <w:b/>
          <w:bCs/>
        </w:rPr>
        <w:t>Worin sehen Sie Ihre wichtigsten Aufgaben?</w:t>
      </w:r>
    </w:p>
    <w:p w14:paraId="2D9B87E2" w14:textId="4F5132E6" w:rsidR="00DC48ED" w:rsidRPr="00310831" w:rsidRDefault="00DC48ED" w:rsidP="00310831">
      <w:pPr>
        <w:spacing w:after="0"/>
        <w:jc w:val="both"/>
        <w:rPr>
          <w:rFonts w:ascii="Arial Narrow" w:hAnsi="Arial Narrow"/>
        </w:rPr>
      </w:pPr>
      <w:r w:rsidRPr="00310831">
        <w:rPr>
          <w:rFonts w:ascii="Arial Narrow" w:hAnsi="Arial Narrow"/>
        </w:rPr>
        <w:t xml:space="preserve">Die größte Baustelle ist für mich das Thema Sprache: Welche Sprache verwenden wir in unseren Gebeten und Predigten? Wie kann unsere Sprache wirksamer, glaubhafter und </w:t>
      </w:r>
      <w:r w:rsidRPr="00310831">
        <w:rPr>
          <w:rFonts w:ascii="Arial Narrow" w:hAnsi="Arial Narrow"/>
        </w:rPr>
        <w:lastRenderedPageBreak/>
        <w:t>vielleicht auch origineller werden? Der Sprachgebrauch im Alltag hat sich in den letzten Jahren massiv verändert. Nur in der Kirche ist man oft bei seinen alten Mustern, Formeln und Bildern geblieben.</w:t>
      </w:r>
    </w:p>
    <w:p w14:paraId="32C20E41" w14:textId="4FC7EB8C" w:rsidR="00DC48ED" w:rsidRPr="00310831" w:rsidRDefault="00DC48ED" w:rsidP="00310831">
      <w:pPr>
        <w:spacing w:after="0"/>
        <w:jc w:val="both"/>
        <w:rPr>
          <w:rFonts w:ascii="Arial Narrow" w:hAnsi="Arial Narrow"/>
        </w:rPr>
      </w:pPr>
      <w:r w:rsidRPr="00310831">
        <w:rPr>
          <w:rFonts w:ascii="Arial Narrow" w:hAnsi="Arial Narrow"/>
        </w:rPr>
        <w:t>Für mich ist es wichtig, LektorInnen und PrädikantInnen ihre sprachlichen Möglichkeiten zu zeigen. Wie schaffe ich es in meinen Gottesdienst, dass da ein Funke überspringt, der einen Menschen in seinem Herzen bewegt? Dazu gehör</w:t>
      </w:r>
      <w:r w:rsidR="00667531" w:rsidRPr="00310831">
        <w:rPr>
          <w:rFonts w:ascii="Arial Narrow" w:hAnsi="Arial Narrow"/>
        </w:rPr>
        <w:t>t</w:t>
      </w:r>
      <w:r w:rsidRPr="00310831">
        <w:rPr>
          <w:rFonts w:ascii="Arial Narrow" w:hAnsi="Arial Narrow"/>
        </w:rPr>
        <w:t xml:space="preserve"> Freude an der Arbeit an den eigenen Fähigkeiten. </w:t>
      </w:r>
    </w:p>
    <w:p w14:paraId="03D7DEB2" w14:textId="0D37ED83" w:rsidR="00DC48ED" w:rsidRPr="00310831" w:rsidRDefault="00DC48ED" w:rsidP="00310831">
      <w:pPr>
        <w:spacing w:after="0"/>
        <w:jc w:val="both"/>
        <w:rPr>
          <w:rFonts w:ascii="Arial Narrow" w:hAnsi="Arial Narrow"/>
        </w:rPr>
      </w:pPr>
      <w:r w:rsidRPr="00310831">
        <w:rPr>
          <w:rFonts w:ascii="Arial Narrow" w:hAnsi="Arial Narrow"/>
        </w:rPr>
        <w:t xml:space="preserve">Zuerst einmal muss ich aber selbst erst lernen, was von einem Sprengelbeauftragten erwartet wird und wie ich im Sprengel den meisten Nutzen bringen kann. </w:t>
      </w:r>
    </w:p>
    <w:p w14:paraId="0B8707B8" w14:textId="15E74D96" w:rsidR="00DC48ED" w:rsidRPr="00310831" w:rsidRDefault="00DC48ED" w:rsidP="00310831">
      <w:pPr>
        <w:spacing w:after="0"/>
        <w:jc w:val="both"/>
        <w:rPr>
          <w:rFonts w:ascii="Arial Narrow" w:hAnsi="Arial Narrow"/>
          <w:b/>
          <w:bCs/>
        </w:rPr>
      </w:pPr>
      <w:r w:rsidRPr="00310831">
        <w:rPr>
          <w:rFonts w:ascii="Arial Narrow" w:hAnsi="Arial Narrow"/>
          <w:b/>
          <w:bCs/>
        </w:rPr>
        <w:t>Gibt es ein Bibelwort, das Ihnen im Zusammenhang Ihrer neuen Aufgabe wichtig ist?</w:t>
      </w:r>
    </w:p>
    <w:p w14:paraId="7289902A" w14:textId="54E83470" w:rsidR="00DC48ED" w:rsidRPr="00310831" w:rsidRDefault="00DC48ED" w:rsidP="00310831">
      <w:pPr>
        <w:spacing w:after="0"/>
        <w:jc w:val="both"/>
        <w:rPr>
          <w:rFonts w:ascii="Arial Narrow" w:hAnsi="Arial Narrow"/>
        </w:rPr>
      </w:pPr>
      <w:r w:rsidRPr="00310831">
        <w:rPr>
          <w:rFonts w:ascii="Arial Narrow" w:hAnsi="Arial Narrow"/>
        </w:rPr>
        <w:t>Ein Vers aus der Apostelgeschichte: „Brannte nicht unser Herz?“ (</w:t>
      </w:r>
      <w:proofErr w:type="spellStart"/>
      <w:r w:rsidR="00196EC2">
        <w:rPr>
          <w:rFonts w:ascii="Arial Narrow" w:hAnsi="Arial Narrow"/>
        </w:rPr>
        <w:t>Apg</w:t>
      </w:r>
      <w:proofErr w:type="spellEnd"/>
      <w:r w:rsidRPr="00310831">
        <w:rPr>
          <w:rFonts w:ascii="Arial Narrow" w:hAnsi="Arial Narrow"/>
        </w:rPr>
        <w:t xml:space="preserve"> 24,32)</w:t>
      </w:r>
      <w:r w:rsidR="00196EC2">
        <w:rPr>
          <w:rFonts w:ascii="Arial Narrow" w:hAnsi="Arial Narrow"/>
        </w:rPr>
        <w:t>.</w:t>
      </w:r>
      <w:r w:rsidR="00667531" w:rsidRPr="00310831">
        <w:rPr>
          <w:rFonts w:ascii="Arial Narrow" w:hAnsi="Arial Narrow"/>
        </w:rPr>
        <w:t xml:space="preserve"> </w:t>
      </w:r>
      <w:r w:rsidRPr="00310831">
        <w:rPr>
          <w:rFonts w:ascii="Arial Narrow" w:hAnsi="Arial Narrow"/>
        </w:rPr>
        <w:t xml:space="preserve">Solch ein Feuer zu entfachen, danach sollen wir in jeder Predigt streben. Wenn wir was von der Liebe des lebendigen Gottes weitersagen wollen, dann muss das doch auch zu merken sein. Und das Wort Gottes kann das. Es ist sogar so seine Art. </w:t>
      </w:r>
    </w:p>
    <w:p w14:paraId="66A76AA2" w14:textId="3FB2B217" w:rsidR="00654043" w:rsidRPr="00310831" w:rsidRDefault="00654043" w:rsidP="00310831">
      <w:pPr>
        <w:spacing w:after="0"/>
        <w:jc w:val="both"/>
        <w:rPr>
          <w:rFonts w:ascii="Arial Narrow" w:hAnsi="Arial Narrow"/>
        </w:rPr>
      </w:pPr>
    </w:p>
    <w:p w14:paraId="4566E76F" w14:textId="0131A4BA" w:rsidR="00654043" w:rsidRPr="00310831" w:rsidRDefault="005A2C7C" w:rsidP="00310831">
      <w:pPr>
        <w:spacing w:after="0"/>
        <w:jc w:val="both"/>
        <w:rPr>
          <w:rFonts w:ascii="Arial Narrow" w:hAnsi="Arial Narrow"/>
          <w:b/>
          <w:bCs/>
        </w:rPr>
      </w:pPr>
      <w:r w:rsidRPr="00310831">
        <w:rPr>
          <w:rFonts w:ascii="Arial Narrow" w:hAnsi="Arial Narrow"/>
          <w:b/>
          <w:bCs/>
        </w:rPr>
        <w:t>Kontakt</w:t>
      </w:r>
    </w:p>
    <w:p w14:paraId="50BC3D22" w14:textId="6FA038EF" w:rsidR="00654043" w:rsidRPr="00310831" w:rsidRDefault="00654043" w:rsidP="00310831">
      <w:pPr>
        <w:spacing w:after="0"/>
        <w:jc w:val="both"/>
        <w:rPr>
          <w:rFonts w:ascii="Arial Narrow" w:hAnsi="Arial Narrow"/>
        </w:rPr>
      </w:pPr>
      <w:r w:rsidRPr="00310831">
        <w:rPr>
          <w:rFonts w:ascii="Arial Narrow" w:hAnsi="Arial Narrow"/>
        </w:rPr>
        <w:t>Jörg Prahler, Hauptstr. 13</w:t>
      </w:r>
      <w:r w:rsidR="00196EC2">
        <w:rPr>
          <w:rFonts w:ascii="Arial Narrow" w:hAnsi="Arial Narrow"/>
        </w:rPr>
        <w:t>,</w:t>
      </w:r>
      <w:r w:rsidRPr="00310831">
        <w:rPr>
          <w:rFonts w:ascii="Arial Narrow" w:hAnsi="Arial Narrow"/>
        </w:rPr>
        <w:t xml:space="preserve"> 29476 </w:t>
      </w:r>
      <w:proofErr w:type="spellStart"/>
      <w:r w:rsidRPr="00310831">
        <w:rPr>
          <w:rFonts w:ascii="Arial Narrow" w:hAnsi="Arial Narrow"/>
        </w:rPr>
        <w:t>Gusborn</w:t>
      </w:r>
      <w:proofErr w:type="spellEnd"/>
      <w:r w:rsidRPr="00310831">
        <w:rPr>
          <w:rFonts w:ascii="Arial Narrow" w:hAnsi="Arial Narrow"/>
        </w:rPr>
        <w:t xml:space="preserve">, </w:t>
      </w:r>
      <w:r w:rsidR="00196EC2">
        <w:rPr>
          <w:rFonts w:ascii="Arial Narrow" w:hAnsi="Arial Narrow"/>
        </w:rPr>
        <w:t>Tel.:</w:t>
      </w:r>
      <w:r w:rsidRPr="00310831">
        <w:rPr>
          <w:rFonts w:ascii="Arial Narrow" w:hAnsi="Arial Narrow"/>
        </w:rPr>
        <w:t xml:space="preserve"> 05865 244, </w:t>
      </w:r>
      <w:hyperlink r:id="rId6" w:history="1">
        <w:r w:rsidRPr="00310831">
          <w:rPr>
            <w:rStyle w:val="Hyperlink"/>
            <w:rFonts w:ascii="Arial Narrow" w:hAnsi="Arial Narrow"/>
          </w:rPr>
          <w:t>joergprahler@gmx.de</w:t>
        </w:r>
      </w:hyperlink>
    </w:p>
    <w:p w14:paraId="70F3C349" w14:textId="77777777" w:rsidR="00196EC2" w:rsidRDefault="00196EC2" w:rsidP="00310831">
      <w:pPr>
        <w:spacing w:after="0"/>
        <w:jc w:val="both"/>
        <w:rPr>
          <w:rFonts w:ascii="Arial Narrow" w:hAnsi="Arial Narrow"/>
        </w:rPr>
      </w:pPr>
    </w:p>
    <w:p w14:paraId="7A159839" w14:textId="70B52906" w:rsidR="00654043" w:rsidRPr="00310831" w:rsidRDefault="00654043" w:rsidP="00310831">
      <w:pPr>
        <w:spacing w:after="0"/>
        <w:jc w:val="both"/>
        <w:rPr>
          <w:rFonts w:ascii="Arial Narrow" w:hAnsi="Arial Narrow"/>
        </w:rPr>
      </w:pPr>
      <w:r w:rsidRPr="00196EC2">
        <w:rPr>
          <w:rFonts w:ascii="Arial Narrow" w:hAnsi="Arial Narrow"/>
          <w:b/>
        </w:rPr>
        <w:t>Weitere Infos</w:t>
      </w:r>
      <w:r w:rsidRPr="00310831">
        <w:rPr>
          <w:rFonts w:ascii="Arial Narrow" w:hAnsi="Arial Narrow"/>
        </w:rPr>
        <w:t xml:space="preserve"> zum Lektoren- und Prädikantendienst der Landeskirche gibt es im Internet unter der Adresse: </w:t>
      </w:r>
      <w:hyperlink r:id="rId7" w:history="1">
        <w:r w:rsidRPr="00310831">
          <w:rPr>
            <w:rStyle w:val="Hyperlink"/>
            <w:rFonts w:ascii="Arial Narrow" w:hAnsi="Arial Narrow"/>
          </w:rPr>
          <w:t>https://www.lektoren-praedikanten.de/</w:t>
        </w:r>
      </w:hyperlink>
      <w:r w:rsidRPr="00310831">
        <w:rPr>
          <w:rFonts w:ascii="Arial Narrow" w:hAnsi="Arial Narrow"/>
        </w:rPr>
        <w:t xml:space="preserve"> </w:t>
      </w:r>
    </w:p>
    <w:sectPr w:rsidR="00654043" w:rsidRPr="00310831" w:rsidSect="00310831">
      <w:type w:val="continuous"/>
      <w:pgSz w:w="8420" w:h="11907" w:code="205"/>
      <w:pgMar w:top="567" w:right="567" w:bottom="567" w:left="567"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90"/>
    <w:rsid w:val="00196C28"/>
    <w:rsid w:val="00196EC2"/>
    <w:rsid w:val="001D43B7"/>
    <w:rsid w:val="00257F90"/>
    <w:rsid w:val="002815CF"/>
    <w:rsid w:val="00310831"/>
    <w:rsid w:val="004F2DF8"/>
    <w:rsid w:val="005A2C7C"/>
    <w:rsid w:val="00654043"/>
    <w:rsid w:val="00667531"/>
    <w:rsid w:val="00D85197"/>
    <w:rsid w:val="00DC48ED"/>
    <w:rsid w:val="00E34D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B2139"/>
  <w15:chartTrackingRefBased/>
  <w15:docId w15:val="{DD667A9D-6582-401F-90BD-119F10A1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54043"/>
    <w:rPr>
      <w:color w:val="0563C1" w:themeColor="hyperlink"/>
      <w:u w:val="single"/>
    </w:rPr>
  </w:style>
  <w:style w:type="character" w:styleId="NichtaufgelsteErwhnung">
    <w:name w:val="Unresolved Mention"/>
    <w:basedOn w:val="Absatz-Standardschriftart"/>
    <w:uiPriority w:val="99"/>
    <w:semiHidden/>
    <w:unhideWhenUsed/>
    <w:rsid w:val="00654043"/>
    <w:rPr>
      <w:color w:val="605E5C"/>
      <w:shd w:val="clear" w:color="auto" w:fill="E1DFDD"/>
    </w:rPr>
  </w:style>
  <w:style w:type="paragraph" w:styleId="Beschriftung">
    <w:name w:val="caption"/>
    <w:basedOn w:val="Standard"/>
    <w:next w:val="Standard"/>
    <w:uiPriority w:val="35"/>
    <w:unhideWhenUsed/>
    <w:qFormat/>
    <w:rsid w:val="0031083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ktoren-praedikanten.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joergprahler@gmx.de"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186B9-A98A-42E3-86FE-773228B5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3158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Hartmut Merten</dc:creator>
  <cp:keywords/>
  <dc:description/>
  <cp:lastModifiedBy>Hanns-Martin Fischer</cp:lastModifiedBy>
  <cp:revision>4</cp:revision>
  <cp:lastPrinted>2022-10-06T10:13:00Z</cp:lastPrinted>
  <dcterms:created xsi:type="dcterms:W3CDTF">2022-10-06T10:09:00Z</dcterms:created>
  <dcterms:modified xsi:type="dcterms:W3CDTF">2022-10-06T10:14:00Z</dcterms:modified>
</cp:coreProperties>
</file>